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22"/>
          <w:szCs w:val="22"/>
        </w:rPr>
      </w:pPr>
      <w:r w:rsidDel="00000000" w:rsidR="00000000" w:rsidRPr="00000000">
        <w:rPr>
          <w:rFonts w:ascii="Arial" w:cs="Arial" w:eastAsia="Arial" w:hAnsi="Arial"/>
          <w:rtl w:val="0"/>
        </w:rPr>
        <w:t xml:space="preserve">Convivium Musicum Member Information</w:t>
      </w:r>
      <w:r w:rsidDel="00000000" w:rsidR="00000000" w:rsidRPr="00000000">
        <w:rPr>
          <w:rFonts w:ascii="Arial" w:cs="Arial" w:eastAsia="Arial" w:hAnsi="Arial"/>
          <w:sz w:val="22"/>
          <w:szCs w:val="22"/>
          <w:rtl w:val="0"/>
        </w:rPr>
        <w:tab/>
        <w:tab/>
      </w:r>
    </w:p>
    <w:p w:rsidR="00000000" w:rsidDel="00000000" w:rsidP="00000000" w:rsidRDefault="00000000" w:rsidRPr="00000000" w14:paraId="00000002">
      <w:pPr>
        <w:pStyle w:val="Subtitle"/>
        <w:rPr>
          <w:rFonts w:ascii="Arial" w:cs="Arial" w:eastAsia="Arial" w:hAnsi="Arial"/>
          <w:color w:val="000000"/>
        </w:rPr>
      </w:pPr>
      <w:r w:rsidDel="00000000" w:rsidR="00000000" w:rsidRPr="00000000">
        <w:rPr>
          <w:rFonts w:ascii="Arial" w:cs="Arial" w:eastAsia="Arial" w:hAnsi="Arial"/>
          <w:rtl w:val="0"/>
        </w:rPr>
        <w:t xml:space="preserve">updated September 2024</w:t>
      </w:r>
      <w:r w:rsidDel="00000000" w:rsidR="00000000" w:rsidRPr="00000000">
        <w:rPr>
          <w:rtl w:val="0"/>
        </w:rPr>
      </w:r>
    </w:p>
    <w:p w:rsidR="00000000" w:rsidDel="00000000" w:rsidP="00000000" w:rsidRDefault="00000000" w:rsidRPr="00000000" w14:paraId="00000003">
      <w:pP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Convivium Musicum is a mixed choir of approximately 20 voices that has been performing sacred and secular early music in the Boston area since 1987. Our history, repertoire, by-laws, concert season info, etc., can be found at our web site, </w:t>
      </w:r>
      <w:hyperlink r:id="rId7">
        <w:r w:rsidDel="00000000" w:rsidR="00000000" w:rsidRPr="00000000">
          <w:rPr>
            <w:rFonts w:ascii="Arial" w:cs="Arial" w:eastAsia="Arial" w:hAnsi="Arial"/>
            <w:color w:val="0000ff"/>
            <w:u w:val="single"/>
            <w:rtl w:val="0"/>
          </w:rPr>
          <w:t xml:space="preserve">www.convivium.org</w:t>
        </w:r>
      </w:hyperlink>
      <w:r w:rsidDel="00000000" w:rsidR="00000000" w:rsidRPr="00000000">
        <w:rPr>
          <w:rFonts w:ascii="Arial" w:cs="Arial" w:eastAsia="Arial" w:hAnsi="Arial"/>
          <w:rtl w:val="0"/>
        </w:rPr>
        <w:t xml:space="preserve">. Our Music Director is Allegra Martin.</w:t>
      </w:r>
    </w:p>
    <w:p w:rsidR="00000000" w:rsidDel="00000000" w:rsidP="00000000" w:rsidRDefault="00000000" w:rsidRPr="00000000" w14:paraId="00000005">
      <w:pP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pStyle w:val="Heading1"/>
        <w:rPr>
          <w:rFonts w:ascii="Arial" w:cs="Arial" w:eastAsia="Arial" w:hAnsi="Arial"/>
        </w:rPr>
      </w:pPr>
      <w:r w:rsidDel="00000000" w:rsidR="00000000" w:rsidRPr="00000000">
        <w:rPr>
          <w:rFonts w:ascii="Arial" w:cs="Arial" w:eastAsia="Arial" w:hAnsi="Arial"/>
          <w:rtl w:val="0"/>
        </w:rPr>
        <w:t xml:space="preserve">Rehearsals</w:t>
      </w:r>
    </w:p>
    <w:p w:rsidR="00000000" w:rsidDel="00000000" w:rsidP="00000000" w:rsidRDefault="00000000" w:rsidRPr="00000000" w14:paraId="00000007">
      <w:pPr>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Rehearsals are held Wednesday nights from 7-9:30 PM at All Saints Parish in Brookline, 1773 Beacon St, Brookline, MA 02445. A rehearsal and concert schedule will be distributed to everyone at the beginning of each season (and is also available via the choir’s </w:t>
      </w:r>
      <w:hyperlink r:id="rId8">
        <w:r w:rsidDel="00000000" w:rsidR="00000000" w:rsidRPr="00000000">
          <w:rPr>
            <w:rFonts w:ascii="Arial" w:cs="Arial" w:eastAsia="Arial" w:hAnsi="Arial"/>
            <w:color w:val="0000ff"/>
            <w:u w:val="single"/>
            <w:rtl w:val="0"/>
          </w:rPr>
          <w:t xml:space="preserve">Google calendar</w:t>
        </w:r>
      </w:hyperlink>
      <w:r w:rsidDel="00000000" w:rsidR="00000000" w:rsidRPr="00000000">
        <w:rPr>
          <w:rFonts w:ascii="Arial" w:cs="Arial" w:eastAsia="Arial" w:hAnsi="Arial"/>
          <w:rtl w:val="0"/>
        </w:rPr>
        <w:t xml:space="preserve">). Please arrive in time to be ready to start at 7 PM sharp. </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color w:val="000000"/>
          <w:rtl w:val="0"/>
        </w:rPr>
        <w:t xml:space="preserve">In addition, a long rehearsal may be held on a Saturday afternoon once or twice during each concert season.</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Singers are responsible for learning their parts on their own, so we can spend as much rehearsal time as possible on interpretation, and have more fun!</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color w:val="000000"/>
          <w:rtl w:val="0"/>
        </w:rPr>
        <w:t xml:space="preserve">Singers are expected to attend every concert and rehearsal. Since we are such a small group, every voice counts! If you must miss a rehearsal, be late, or leave early, please inform Allegra and the Membership Secretary as far in advance as possible by writing to the designated email address (</w:t>
      </w:r>
      <w:hyperlink r:id="rId9">
        <w:r w:rsidDel="00000000" w:rsidR="00000000" w:rsidRPr="00000000">
          <w:rPr>
            <w:rFonts w:ascii="Arial" w:cs="Arial" w:eastAsia="Arial" w:hAnsi="Arial"/>
            <w:color w:val="0000ff"/>
            <w:u w:val="single"/>
            <w:rtl w:val="0"/>
          </w:rPr>
          <w:t xml:space="preserve">attendance@convivium.org</w:t>
        </w:r>
      </w:hyperlink>
      <w:r w:rsidDel="00000000" w:rsidR="00000000" w:rsidRPr="00000000">
        <w:rPr>
          <w:rFonts w:ascii="Arial" w:cs="Arial" w:eastAsia="Arial" w:hAnsi="Arial"/>
          <w:color w:val="000000"/>
          <w:rtl w:val="0"/>
        </w:rPr>
        <w:t xml:space="preserve">). If you miss a rehearsal, you are responsible for contacting someone in your section to review what we rehearsed and get any markings you missed. Most of our rehearsals are recorded and are available in our Dropbox not long after.</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Two rehearsal absences per concert cycle are permitted. If you miss more than two or three rehearsals per concert season, you may be asked to check in with our Music Director or not to sing in the concerts, at her discretion.</w:t>
      </w:r>
    </w:p>
    <w:p w:rsidR="00000000" w:rsidDel="00000000" w:rsidP="00000000" w:rsidRDefault="00000000" w:rsidRPr="00000000" w14:paraId="00000011">
      <w:pPr>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Style w:val="Heading1"/>
        <w:rPr>
          <w:rFonts w:ascii="Arial" w:cs="Arial" w:eastAsia="Arial" w:hAnsi="Arial"/>
        </w:rPr>
      </w:pPr>
      <w:r w:rsidDel="00000000" w:rsidR="00000000" w:rsidRPr="00000000">
        <w:rPr>
          <w:rFonts w:ascii="Arial" w:cs="Arial" w:eastAsia="Arial" w:hAnsi="Arial"/>
          <w:rtl w:val="0"/>
        </w:rPr>
        <w:t xml:space="preserve">Membership</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Convivium is incorporated, owned, and run by its singers, called “Corporate Members.” Corporate Members have life tenure, vote on corporate matters, and elect all new Corporate Members, the Board of Directors, and the Music Director. Singers invited to join Convivium after their auditions are “guest artists,” and not Members of the Corporation. After one probationary concert cycle with the group, a guest artist will be offered either corporate membership, a second probationary cycle, or neither of those options. </w:t>
      </w:r>
    </w:p>
    <w:p w:rsidR="00000000" w:rsidDel="00000000" w:rsidP="00000000" w:rsidRDefault="00000000" w:rsidRPr="00000000" w14:paraId="00000015">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(OVER …)</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C">
      <w:pPr>
        <w:pStyle w:val="Heading1"/>
        <w:rPr>
          <w:rFonts w:ascii="Arial" w:cs="Arial" w:eastAsia="Arial" w:hAnsi="Arial"/>
        </w:rPr>
      </w:pPr>
      <w:r w:rsidDel="00000000" w:rsidR="00000000" w:rsidRPr="00000000">
        <w:rPr>
          <w:rFonts w:ascii="Arial" w:cs="Arial" w:eastAsia="Arial" w:hAnsi="Arial"/>
          <w:rtl w:val="0"/>
        </w:rPr>
        <w:t xml:space="preserve">Membership Dues</w:t>
      </w:r>
    </w:p>
    <w:p w:rsidR="00000000" w:rsidDel="00000000" w:rsidP="00000000" w:rsidRDefault="00000000" w:rsidRPr="00000000" w14:paraId="0000001D">
      <w:pPr>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rPr>
      </w:pPr>
      <w:r w:rsidDel="00000000" w:rsidR="00000000" w:rsidRPr="00000000">
        <w:rPr>
          <w:rFonts w:ascii="Arial" w:cs="Arial" w:eastAsia="Arial" w:hAnsi="Arial"/>
          <w:rtl w:val="0"/>
        </w:rPr>
        <w:t xml:space="preserve">Membership dues (required of all singers, whether members or guests) are $240 per year, or $80 per concert cycle, and are a crucial part of Convivium’s income. Checks can be made out to “Convivium Musicum” and sent to Jaime Riggs (97 Mason Terr, Apt B, Brookline, MA 02446), or you can use PayPal via the website. You may pay in installments if you prefer. If this cost is a hardship for you, please speak to a member of the Board; we have scholarships available and something can always be worked out.</w:t>
      </w:r>
      <w:r w:rsidDel="00000000" w:rsidR="00000000" w:rsidRPr="00000000">
        <w:rPr>
          <w:rtl w:val="0"/>
        </w:rPr>
      </w:r>
    </w:p>
    <w:p w:rsidR="00000000" w:rsidDel="00000000" w:rsidP="00000000" w:rsidRDefault="00000000" w:rsidRPr="00000000" w14:paraId="0000001F">
      <w:pPr>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rPr>
      </w:pPr>
      <w:r w:rsidDel="00000000" w:rsidR="00000000" w:rsidRPr="00000000">
        <w:rPr>
          <w:rFonts w:ascii="Arial" w:cs="Arial" w:eastAsia="Arial" w:hAnsi="Arial"/>
          <w:rtl w:val="0"/>
        </w:rPr>
        <w:t xml:space="preserve">Concert Dress</w:t>
      </w:r>
    </w:p>
    <w:p w:rsidR="00000000" w:rsidDel="00000000" w:rsidP="00000000" w:rsidRDefault="00000000" w:rsidRPr="00000000" w14:paraId="00000021">
      <w:pP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Semi-formal black clothes and shoes, with an optional purple accent (scarf, necktie, top, stockings, etc.)</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U</w:t>
      </w:r>
      <w:r w:rsidDel="00000000" w:rsidR="00000000" w:rsidRPr="00000000">
        <w:rPr>
          <w:rFonts w:ascii="Arial" w:cs="Arial" w:eastAsia="Arial" w:hAnsi="Arial"/>
          <w:color w:val="000000"/>
          <w:rtl w:val="0"/>
        </w:rPr>
        <w:t xml:space="preserve">se a black binder or black tablet cover for your music.</w:t>
      </w: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on’t wear cologne, perfume, or any other scented body care products at concerts.</w:t>
      </w:r>
      <w:r w:rsidDel="00000000" w:rsidR="00000000" w:rsidRPr="00000000">
        <w:rPr>
          <w:rtl w:val="0"/>
        </w:rPr>
      </w:r>
    </w:p>
    <w:p w:rsidR="00000000" w:rsidDel="00000000" w:rsidP="00000000" w:rsidRDefault="00000000" w:rsidRPr="00000000" w14:paraId="00000027">
      <w:pPr>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Style w:val="Heading1"/>
        <w:rPr>
          <w:rFonts w:ascii="Arial" w:cs="Arial" w:eastAsia="Arial" w:hAnsi="Arial"/>
        </w:rPr>
      </w:pPr>
      <w:r w:rsidDel="00000000" w:rsidR="00000000" w:rsidRPr="00000000">
        <w:rPr>
          <w:rFonts w:ascii="Arial" w:cs="Arial" w:eastAsia="Arial" w:hAnsi="Arial"/>
          <w:rtl w:val="0"/>
        </w:rPr>
        <w:t xml:space="preserve">Communication</w:t>
      </w:r>
    </w:p>
    <w:p w:rsidR="00000000" w:rsidDel="00000000" w:rsidP="00000000" w:rsidRDefault="00000000" w:rsidRPr="00000000" w14:paraId="00000029">
      <w:pPr>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rPr>
      </w:pPr>
      <w:r w:rsidDel="00000000" w:rsidR="00000000" w:rsidRPr="00000000">
        <w:rPr>
          <w:rFonts w:ascii="Arial" w:cs="Arial" w:eastAsia="Arial" w:hAnsi="Arial"/>
          <w:rtl w:val="0"/>
        </w:rPr>
        <w:t xml:space="preserve">We have a handy </w:t>
      </w:r>
      <w:hyperlink r:id="rId10">
        <w:r w:rsidDel="00000000" w:rsidR="00000000" w:rsidRPr="00000000">
          <w:rPr>
            <w:rFonts w:ascii="Arial" w:cs="Arial" w:eastAsia="Arial" w:hAnsi="Arial"/>
            <w:color w:val="0000ff"/>
            <w:u w:val="single"/>
            <w:rtl w:val="0"/>
          </w:rPr>
          <w:t xml:space="preserve">Dropbox</w:t>
        </w:r>
      </w:hyperlink>
      <w:r w:rsidDel="00000000" w:rsidR="00000000" w:rsidRPr="00000000">
        <w:rPr>
          <w:rFonts w:ascii="Arial" w:cs="Arial" w:eastAsia="Arial" w:hAnsi="Arial"/>
          <w:rtl w:val="0"/>
        </w:rPr>
        <w:t xml:space="preserve"> account where music and other information is kept, and the login information will be given out.</w:t>
      </w:r>
      <w:r w:rsidDel="00000000" w:rsidR="00000000" w:rsidRPr="00000000">
        <w:rPr>
          <w:rtl w:val="0"/>
        </w:rPr>
      </w:r>
    </w:p>
    <w:p w:rsidR="00000000" w:rsidDel="00000000" w:rsidP="00000000" w:rsidRDefault="00000000" w:rsidRPr="00000000" w14:paraId="0000002B">
      <w:pPr>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rPr>
      </w:pPr>
      <w:r w:rsidDel="00000000" w:rsidR="00000000" w:rsidRPr="00000000">
        <w:rPr>
          <w:rFonts w:ascii="Arial" w:cs="Arial" w:eastAsia="Arial" w:hAnsi="Arial"/>
          <w:color w:val="000000"/>
          <w:rtl w:val="0"/>
        </w:rPr>
        <w:t xml:space="preserve">If a rehearsal or performance must be cancelled on account of weather or for any other reason, you will be contacted. If you are concerned and don’t hear from anyone, please call the Music Director, President, or Membership Secretary.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 Antiqua" w:cs="Book Antiqua" w:eastAsia="Book Antiqua" w:hAnsi="Book Antiqu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color w:val="1f497d"/>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5758C7"/>
    <w:rPr>
      <w:rFonts w:ascii="Book Antiqua" w:hAnsi="Book Antiqua"/>
      <w:noProof w:val="1"/>
      <w:sz w:val="22"/>
    </w:rPr>
  </w:style>
  <w:style w:type="paragraph" w:styleId="Heading1">
    <w:name w:val="heading 1"/>
    <w:basedOn w:val="Normal"/>
    <w:next w:val="Normal"/>
    <w:qFormat w:val="1"/>
    <w:rsid w:val="005758C7"/>
    <w:pPr>
      <w:keepNext w:val="1"/>
      <w:outlineLvl w:val="0"/>
    </w:pPr>
    <w:rPr>
      <w:color w:val="1f497d" w:themeColor="text2"/>
      <w:sz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umbertitle" w:customStyle="1">
    <w:name w:val="number &amp; title"/>
    <w:basedOn w:val="Normal"/>
    <w:pPr>
      <w:jc w:val="center"/>
    </w:pPr>
    <w:rPr>
      <w:rFonts w:ascii="AGaramond Semibold" w:hAnsi="AGaramond Semibold"/>
    </w:rPr>
  </w:style>
  <w:style w:type="paragraph" w:styleId="sourcelist" w:customStyle="1">
    <w:name w:val="source list"/>
    <w:basedOn w:val="Normal"/>
    <w:pPr>
      <w:ind w:left="360" w:hanging="360"/>
    </w:pPr>
  </w:style>
  <w:style w:type="paragraph" w:styleId="sectionheading" w:customStyle="1">
    <w:name w:val="section heading"/>
    <w:basedOn w:val="Normal"/>
    <w:pPr>
      <w:spacing w:after="60"/>
    </w:pPr>
    <w:rPr>
      <w:rFonts w:ascii="AGaramond RegularSC" w:hAnsi="AGaramond RegularSC"/>
    </w:rPr>
  </w:style>
  <w:style w:type="paragraph" w:styleId="BodyText2">
    <w:name w:val="Body Text 2"/>
    <w:basedOn w:val="Normal"/>
    <w:rPr>
      <w:rFonts w:ascii="Minion" w:hAnsi="Minion"/>
      <w:b w:val="1"/>
      <w:color w:val="000000"/>
    </w:rPr>
  </w:style>
  <w:style w:type="character" w:styleId="Hyperlink">
    <w:name w:val="Hyperlink"/>
    <w:basedOn w:val="DefaultParagraphFont"/>
    <w:uiPriority w:val="99"/>
    <w:unhideWhenUsed w:val="1"/>
    <w:rsid w:val="00EE01CD"/>
    <w:rPr>
      <w:color w:val="0000ff"/>
      <w:u w:val="single"/>
    </w:rPr>
  </w:style>
  <w:style w:type="character" w:styleId="FollowedHyperlink">
    <w:name w:val="FollowedHyperlink"/>
    <w:basedOn w:val="DefaultParagraphFont"/>
    <w:uiPriority w:val="99"/>
    <w:semiHidden w:val="1"/>
    <w:unhideWhenUsed w:val="1"/>
    <w:rsid w:val="006575CD"/>
    <w:rPr>
      <w:color w:val="800080" w:themeColor="followedHyperlink"/>
      <w:u w:val="single"/>
    </w:rPr>
  </w:style>
  <w:style w:type="paragraph" w:styleId="Title">
    <w:name w:val="Title"/>
    <w:basedOn w:val="Normal"/>
    <w:next w:val="Normal"/>
    <w:link w:val="TitleChar"/>
    <w:uiPriority w:val="10"/>
    <w:qFormat w:val="1"/>
    <w:rsid w:val="006A298E"/>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A298E"/>
    <w:rPr>
      <w:rFonts w:asciiTheme="majorHAnsi" w:cstheme="majorBidi" w:eastAsiaTheme="majorEastAsia" w:hAnsiTheme="majorHAnsi"/>
      <w:noProof w:val="1"/>
      <w:spacing w:val="-10"/>
      <w:kern w:val="28"/>
      <w:sz w:val="56"/>
      <w:szCs w:val="56"/>
    </w:rPr>
  </w:style>
  <w:style w:type="paragraph" w:styleId="Subtitle">
    <w:name w:val="Subtitle"/>
    <w:basedOn w:val="Normal"/>
    <w:next w:val="Normal"/>
    <w:link w:val="SubtitleChar"/>
    <w:uiPriority w:val="11"/>
    <w:qFormat w:val="1"/>
    <w:rsid w:val="006A298E"/>
    <w:pPr>
      <w:numPr>
        <w:ilvl w:val="1"/>
      </w:numPr>
      <w:spacing w:after="160"/>
    </w:pPr>
    <w:rPr>
      <w:rFonts w:asciiTheme="minorHAnsi" w:cstheme="minorBidi" w:eastAsiaTheme="minorEastAsia" w:hAnsiTheme="minorHAnsi"/>
      <w:color w:val="5a5a5a" w:themeColor="text1" w:themeTint="0000A5"/>
      <w:spacing w:val="15"/>
      <w:szCs w:val="22"/>
    </w:rPr>
  </w:style>
  <w:style w:type="character" w:styleId="SubtitleChar" w:customStyle="1">
    <w:name w:val="Subtitle Char"/>
    <w:basedOn w:val="DefaultParagraphFont"/>
    <w:link w:val="Subtitle"/>
    <w:uiPriority w:val="11"/>
    <w:rsid w:val="006A298E"/>
    <w:rPr>
      <w:rFonts w:asciiTheme="minorHAnsi" w:cstheme="minorBidi" w:eastAsiaTheme="minorEastAsia" w:hAnsiTheme="minorHAnsi"/>
      <w:noProof w:val="1"/>
      <w:color w:val="5a5a5a" w:themeColor="text1" w:themeTint="0000A5"/>
      <w:spacing w:val="15"/>
      <w:sz w:val="22"/>
      <w:szCs w:val="22"/>
    </w:rPr>
  </w:style>
  <w:style w:type="character" w:styleId="UnresolvedMention">
    <w:name w:val="Unresolved Mention"/>
    <w:basedOn w:val="DefaultParagraphFont"/>
    <w:uiPriority w:val="99"/>
    <w:semiHidden w:val="1"/>
    <w:unhideWhenUsed w:val="1"/>
    <w:rsid w:val="002A77F9"/>
    <w:rPr>
      <w:color w:val="605e5c"/>
      <w:shd w:color="auto" w:fill="e1dfdd" w:val="clear"/>
    </w:rPr>
  </w:style>
  <w:style w:type="paragraph" w:styleId="Subtitle">
    <w:name w:val="Subtitle"/>
    <w:basedOn w:val="Normal"/>
    <w:next w:val="Normal"/>
    <w:pPr>
      <w:spacing w:after="160" w:lineRule="auto"/>
    </w:pPr>
    <w:rPr>
      <w:rFonts w:ascii="Cambria" w:cs="Cambria" w:eastAsia="Cambria" w:hAnsi="Cambria"/>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dropbox.com/home" TargetMode="External"/><Relationship Id="rId9" Type="http://schemas.openxmlformats.org/officeDocument/2006/relationships/hyperlink" Target="mailto:attendance@convivium.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nvivium.org" TargetMode="External"/><Relationship Id="rId8" Type="http://schemas.openxmlformats.org/officeDocument/2006/relationships/hyperlink" Target="https://calendar.google.com/calendar/embed?src=il1pkl9vaptdesl3p0g7srn6bg%40group.calendar.google.com&amp;ctz=America%2FNew_Yo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YRh/7CXnG4h8FCAT4e1oQnA/w==">CgMxLjA4AHIhMWl2U3Y5RXVNdXlUYkhZSl9IajJkLTdJX0NfelIxa1NU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2017-02-23T15:07:00Z</dcterms:created>
  <dc:creator>Trial User</dc:creator>
</cp:coreProperties>
</file>